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D3" w:rsidRDefault="00BB1315">
      <w:r>
        <w:rPr>
          <w:rStyle w:val="a3"/>
        </w:rPr>
        <w:t>Диетическое меню в школе ОТСУТСТВУЕТ, в виду отсутствия соответствующего контингента!</w:t>
      </w:r>
    </w:p>
    <w:sectPr w:rsidR="008B4BD3" w:rsidSect="008B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B1315"/>
    <w:rsid w:val="008B4BD3"/>
    <w:rsid w:val="00BB1315"/>
    <w:rsid w:val="00B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13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2024-04-22T07:08:00Z</dcterms:created>
  <dcterms:modified xsi:type="dcterms:W3CDTF">2024-04-22T07:10:00Z</dcterms:modified>
</cp:coreProperties>
</file>